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Профессиональный иностранный язык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38.03.04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Государственное и муниципальное управление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Государственное и муниципальное управление в регионе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891EFAC" w:rsidR="00A77598" w:rsidRPr="009B6BA7" w:rsidRDefault="009B6BA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2521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5214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Суслова Ольга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252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  <w:tr w:rsidR="006945E7" w:rsidRPr="00606FAA" w14:paraId="53B8CF75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C4A348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3,4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112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252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13E96FA" w:rsidR="004475DA" w:rsidRPr="009B6BA7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9B6BA7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78CC1B3B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2521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2D02F3D3" w:rsidR="00D75436" w:rsidRDefault="00632A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2521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52F442F4" w:rsidR="00D75436" w:rsidRDefault="00632A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2521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29126243" w:rsidR="00D75436" w:rsidRDefault="00632A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25214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5342D06E" w:rsidR="00D75436" w:rsidRDefault="00632A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25214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3369800D" w:rsidR="00D75436" w:rsidRDefault="00632A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25214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4A96BA0D" w:rsidR="00D75436" w:rsidRDefault="00632A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2521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78D9C6F4" w:rsidR="00D75436" w:rsidRDefault="00632A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25214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02BDEE60" w:rsidR="00D75436" w:rsidRDefault="00632A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25214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7563A5A9" w:rsidR="00D75436" w:rsidRDefault="00632A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25214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2589ADAD" w:rsidR="00D75436" w:rsidRDefault="00632A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25214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67CB5BDA" w:rsidR="00D75436" w:rsidRDefault="00632A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25214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7944750C" w:rsidR="00D75436" w:rsidRDefault="00632A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25214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0EFC1D87" w:rsidR="00D75436" w:rsidRDefault="00632A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25214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608C1E95" w:rsidR="00D75436" w:rsidRDefault="00632A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25214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23BCE40B" w:rsidR="00D75436" w:rsidRDefault="00632A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25214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266C6F76" w:rsidR="00D75436" w:rsidRDefault="00632A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25214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2E0C09D2" w:rsidR="00D75436" w:rsidRDefault="00632A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25214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EAF2DF7" w:rsidR="00751095" w:rsidRDefault="00751095" w:rsidP="00B25214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49EF5C27" w14:textId="77777777" w:rsidR="00B25214" w:rsidRPr="00B25214" w:rsidRDefault="00B25214" w:rsidP="00B25214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иноязычной профессиональной коммуникативной компетенции, которая включает в себя общеобразовательный, лингвистический, социокультурный, стратегический, специальный, дискурсивный, информационный и бизнес компоненты.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Профессиональный иностранный язык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7E672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E672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E672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E672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06FA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2521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25214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B25214">
              <w:rPr>
                <w:rFonts w:ascii="Times New Roman" w:hAnsi="Times New Roman" w:cs="Times New Roman"/>
              </w:rPr>
              <w:t>ых</w:t>
            </w:r>
            <w:proofErr w:type="spellEnd"/>
            <w:r w:rsidRPr="00B25214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2521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25214">
              <w:rPr>
                <w:rFonts w:ascii="Times New Roman" w:hAnsi="Times New Roman" w:cs="Times New Roman"/>
                <w:lang w:bidi="ru-RU"/>
              </w:rPr>
              <w:t>УК-4.2 - Использует диалог для сотрудничества в социальной и профессиональной сферах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2521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25214">
              <w:rPr>
                <w:rFonts w:ascii="Times New Roman" w:hAnsi="Times New Roman" w:cs="Times New Roman"/>
              </w:rPr>
              <w:t xml:space="preserve">Знать: </w:t>
            </w:r>
            <w:r w:rsidR="00316402" w:rsidRPr="00B25214">
              <w:rPr>
                <w:rFonts w:ascii="Times New Roman" w:hAnsi="Times New Roman" w:cs="Times New Roman"/>
              </w:rPr>
              <w:t>основы устной и письменной деловой коммуникации на изучаемом языке, в т.ч. при использовании информационных сообщений, пересылаемых через Интернет; особенности построения и ведения деловой устной и письменной деловой коммуникации на изучаемом языке; языковые особенности составления деловой документации на изучаемом языке; особенности перевода профессиональных текстов с иностранного(-ых) на государственный язык РФ и с государственного языка РФ на иностранный(-</w:t>
            </w:r>
            <w:proofErr w:type="spellStart"/>
            <w:r w:rsidR="00316402" w:rsidRPr="00B25214">
              <w:rPr>
                <w:rFonts w:ascii="Times New Roman" w:hAnsi="Times New Roman" w:cs="Times New Roman"/>
              </w:rPr>
              <w:t>ые</w:t>
            </w:r>
            <w:proofErr w:type="spellEnd"/>
            <w:r w:rsidR="00316402" w:rsidRPr="00B25214">
              <w:rPr>
                <w:rFonts w:ascii="Times New Roman" w:hAnsi="Times New Roman" w:cs="Times New Roman"/>
              </w:rPr>
              <w:t>).</w:t>
            </w:r>
            <w:r w:rsidRPr="00B2521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2521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25214">
              <w:rPr>
                <w:rFonts w:ascii="Times New Roman" w:hAnsi="Times New Roman" w:cs="Times New Roman"/>
              </w:rPr>
              <w:t xml:space="preserve">Уметь: </w:t>
            </w:r>
            <w:r w:rsidR="00FD518F" w:rsidRPr="00B25214">
              <w:rPr>
                <w:rFonts w:ascii="Times New Roman" w:hAnsi="Times New Roman" w:cs="Times New Roman"/>
              </w:rPr>
              <w:t>использовать знания иностранного языка для деловой коммуникации в устной и письменной форме на изучаемом языке; вести устную и письменную коммуникацию на изучаемом языке на профессиональные темы; учитывать языковые особенности составления деловой документации на изучаемом языке в процессе профессиональной деятельности; переводить профессиональные тексты с иностранного(-ых) на государственный язык РФ и с государственного языка РФ на иностранный(-</w:t>
            </w:r>
            <w:proofErr w:type="spellStart"/>
            <w:r w:rsidR="00FD518F" w:rsidRPr="00B25214">
              <w:rPr>
                <w:rFonts w:ascii="Times New Roman" w:hAnsi="Times New Roman" w:cs="Times New Roman"/>
              </w:rPr>
              <w:t>ые</w:t>
            </w:r>
            <w:proofErr w:type="spellEnd"/>
            <w:r w:rsidR="00FD518F" w:rsidRPr="00B25214">
              <w:rPr>
                <w:rFonts w:ascii="Times New Roman" w:hAnsi="Times New Roman" w:cs="Times New Roman"/>
              </w:rPr>
              <w:t>).</w:t>
            </w:r>
            <w:r w:rsidRPr="00B25214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B2521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2521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25214">
              <w:rPr>
                <w:rFonts w:ascii="Times New Roman" w:hAnsi="Times New Roman" w:cs="Times New Roman"/>
              </w:rPr>
              <w:t>способностью к речевой и письменной деловой коммуникации на изучаемом языке; основами деловых коммуникаций и речевого этикета изучаемого иностранного языка; навыками построения деловой межличностной коммуникации на изучаемом языке; навыками перевода профессиональных текстов с иностранного(-ых) на государственный язык РФ и с государственного языка РФ на иностранный(-</w:t>
            </w:r>
            <w:proofErr w:type="spellStart"/>
            <w:r w:rsidR="00FD518F" w:rsidRPr="00B25214">
              <w:rPr>
                <w:rFonts w:ascii="Times New Roman" w:hAnsi="Times New Roman" w:cs="Times New Roman"/>
              </w:rPr>
              <w:t>ые</w:t>
            </w:r>
            <w:proofErr w:type="spellEnd"/>
            <w:r w:rsidR="00FD518F" w:rsidRPr="00B25214">
              <w:rPr>
                <w:rFonts w:ascii="Times New Roman" w:hAnsi="Times New Roman" w:cs="Times New Roman"/>
              </w:rPr>
              <w:t>).</w:t>
            </w:r>
            <w:r w:rsidRPr="00B25214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B2521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8016519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489046EC" w14:textId="77777777" w:rsidR="00B25214" w:rsidRPr="00B25214" w:rsidRDefault="00B25214" w:rsidP="00B25214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Торговые отношения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Торговля на зарубежных рынках.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Электронная коммерция.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Значение международных рынков в рыночной экономике.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7961A68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3FB8E3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Финансы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8C0EE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Финансы компании.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 Описание основных тенденций инвестиционной деятельности.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Презентация продукта потенциальным инвесторам.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257B6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4FD02E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66216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1B539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8282BD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23EACE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Стратегический менеджмент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7C4A1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Стратегический менеджмент.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темы:Системы менеджмента качества.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Значение конкуренции в рыночной экономике.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32962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FB7AC3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5777F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A2872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1FA329A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26282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Устройство на работу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DE31B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Трудоустройство.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 Конкуренция при трудоустройстве.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Подготовка презентации.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26D88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24DAE1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91BF2A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3801A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1CEF383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180921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Лидерство. Стили руководства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70D08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Лидерство.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 Лидерские качества.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Стили руководства.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FC748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610373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2210D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ECF13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5900159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4BFF9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Управление проектами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98AA3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Управление проектами.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Эффективная работа в команде.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Подготовка презентации.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C5FEB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3C8A92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40EEF7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05E3C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22B54A1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348586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Деловая коммуникация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755E5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Особенности делового общения в разных странах.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 произведениями речи на материале лингвострановедческого характера, в том числе с газетным текстом, объявлениями, 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</w:t>
            </w:r>
            <w:r w:rsidRPr="00352B6F">
              <w:rPr>
                <w:lang w:bidi="ru-RU"/>
              </w:rPr>
              <w:br/>
              <w:t>Содержание темы: Ведение переговоров.</w:t>
            </w:r>
            <w:r w:rsidRPr="00352B6F">
              <w:rPr>
                <w:lang w:bidi="ru-RU"/>
              </w:rPr>
              <w:br/>
              <w:t>Развитие навыков письма. Письменная реализация коммуникативных намерений, (запрос сведений/ данных, информирование,  предложение, побуждение к действию, выражение просьбы, согласия/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 Деловая переписка.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Деловые контакты по телефону, видеоконференции.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B1C69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D1B65A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18256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603A9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88"/>
        <w:gridCol w:w="2719"/>
      </w:tblGrid>
      <w:tr w:rsidR="00262CF0" w:rsidRPr="007E6725" w14:paraId="5F00FF08" w14:textId="77777777" w:rsidTr="00B25214">
        <w:trPr>
          <w:trHeight w:val="641"/>
        </w:trPr>
        <w:tc>
          <w:tcPr>
            <w:tcW w:w="3655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345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9B6BA7" w14:paraId="1433EE91" w14:textId="77777777" w:rsidTr="00B25214">
        <w:trPr>
          <w:trHeight w:val="354"/>
        </w:trPr>
        <w:tc>
          <w:tcPr>
            <w:tcW w:w="3655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Архарова, Д. А. Market challenger 3rd edition : учебное пособие. </w:t>
            </w:r>
            <w:r w:rsidRPr="00B25214">
              <w:rPr>
                <w:rFonts w:ascii="Times New Roman" w:hAnsi="Times New Roman" w:cs="Times New Roman"/>
                <w:sz w:val="24"/>
                <w:szCs w:val="24"/>
              </w:rPr>
              <w:t xml:space="preserve">Ч. 1 / </w:t>
            </w:r>
            <w:proofErr w:type="spellStart"/>
            <w:r w:rsidRPr="00B25214">
              <w:rPr>
                <w:rFonts w:ascii="Times New Roman" w:hAnsi="Times New Roman" w:cs="Times New Roman"/>
                <w:sz w:val="24"/>
                <w:szCs w:val="24"/>
              </w:rPr>
              <w:t>Д.А.Архарова</w:t>
            </w:r>
            <w:proofErr w:type="spellEnd"/>
            <w:r w:rsidRPr="00B25214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B25214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B25214">
              <w:rPr>
                <w:rFonts w:ascii="Times New Roman" w:hAnsi="Times New Roman" w:cs="Times New Roman"/>
                <w:sz w:val="24"/>
                <w:szCs w:val="24"/>
              </w:rPr>
              <w:t>ос. Федерации,</w:t>
            </w:r>
            <w:proofErr w:type="gramStart"/>
            <w:r w:rsidRPr="00B25214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B25214">
              <w:rPr>
                <w:rFonts w:ascii="Times New Roman" w:hAnsi="Times New Roman" w:cs="Times New Roman"/>
                <w:sz w:val="24"/>
                <w:szCs w:val="24"/>
              </w:rPr>
              <w:t xml:space="preserve"> С.-</w:t>
            </w:r>
            <w:proofErr w:type="spellStart"/>
            <w:r w:rsidRPr="00B25214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B25214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B25214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B25214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 1Санкт-Петербург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2021</w:t>
            </w:r>
          </w:p>
        </w:tc>
        <w:tc>
          <w:tcPr>
            <w:tcW w:w="1345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632AF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B25214">
                <w:rPr>
                  <w:color w:val="00008B"/>
                  <w:u w:val="single"/>
                  <w:lang w:val="en-US"/>
                </w:rPr>
                <w:t>http://opac.unecon.ru/elibrary ... allenger%203rd%20Edition_1.pdf</w:t>
              </w:r>
            </w:hyperlink>
          </w:p>
        </w:tc>
      </w:tr>
      <w:tr w:rsidR="00262CF0" w:rsidRPr="007E6725" w14:paraId="71ED0BAB" w14:textId="77777777" w:rsidTr="00B25214">
        <w:trPr>
          <w:trHeight w:val="354"/>
        </w:trPr>
        <w:tc>
          <w:tcPr>
            <w:tcW w:w="3655" w:type="pct"/>
            <w:shd w:val="clear" w:color="auto" w:fill="auto"/>
            <w:vAlign w:val="center"/>
          </w:tcPr>
          <w:p w14:paraId="1FE91367" w14:textId="77777777" w:rsidR="00262CF0" w:rsidRPr="00B2521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25214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B252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B252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B25214">
              <w:rPr>
                <w:rFonts w:ascii="Times New Roman" w:hAnsi="Times New Roman" w:cs="Times New Roman"/>
                <w:sz w:val="24"/>
                <w:szCs w:val="24"/>
              </w:rPr>
              <w:t xml:space="preserve"> [Электронный ресурс</w:t>
            </w:r>
            <w:proofErr w:type="gramStart"/>
            <w:r w:rsidRPr="00B25214">
              <w:rPr>
                <w:rFonts w:ascii="Times New Roman" w:hAnsi="Times New Roman" w:cs="Times New Roman"/>
                <w:sz w:val="24"/>
                <w:szCs w:val="24"/>
              </w:rPr>
              <w:t>] :</w:t>
            </w:r>
            <w:proofErr w:type="gramEnd"/>
            <w:r w:rsidRPr="00B25214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[Носова М.А. и др.] ; под ред. </w:t>
            </w:r>
            <w:proofErr w:type="spellStart"/>
            <w:r w:rsidRPr="00B25214">
              <w:rPr>
                <w:rFonts w:ascii="Times New Roman" w:hAnsi="Times New Roman" w:cs="Times New Roman"/>
                <w:sz w:val="24"/>
                <w:szCs w:val="24"/>
              </w:rPr>
              <w:t>А.И.Клишина</w:t>
            </w:r>
            <w:proofErr w:type="spellEnd"/>
            <w:r w:rsidRPr="00B25214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 Рос. Федерации, С.-</w:t>
            </w:r>
            <w:proofErr w:type="spellStart"/>
            <w:r w:rsidRPr="00B25214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B25214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B25214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B25214">
              <w:rPr>
                <w:rFonts w:ascii="Times New Roman" w:hAnsi="Times New Roman" w:cs="Times New Roman"/>
                <w:sz w:val="24"/>
                <w:szCs w:val="24"/>
              </w:rPr>
              <w:t>. ун-т</w:t>
            </w:r>
            <w:proofErr w:type="gramStart"/>
            <w:r w:rsidRPr="00B25214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B25214">
              <w:rPr>
                <w:rFonts w:ascii="Times New Roman" w:hAnsi="Times New Roman" w:cs="Times New Roman"/>
                <w:sz w:val="24"/>
                <w:szCs w:val="24"/>
              </w:rPr>
              <w:t xml:space="preserve">— Санкт-Петербург : Изд-во СПбГЭУ, 2014 .— 438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B25214">
              <w:rPr>
                <w:rFonts w:ascii="Times New Roman" w:hAnsi="Times New Roman" w:cs="Times New Roman"/>
                <w:sz w:val="24"/>
                <w:szCs w:val="24"/>
              </w:rPr>
              <w:t xml:space="preserve">. : ил., табл. — Среди авт. также: Суслова О.В., </w:t>
            </w:r>
            <w:proofErr w:type="spellStart"/>
            <w:r w:rsidRPr="00B25214">
              <w:rPr>
                <w:rFonts w:ascii="Times New Roman" w:hAnsi="Times New Roman" w:cs="Times New Roman"/>
                <w:sz w:val="24"/>
                <w:szCs w:val="24"/>
              </w:rPr>
              <w:t>Федюковский</w:t>
            </w:r>
            <w:proofErr w:type="spellEnd"/>
            <w:r w:rsidRPr="00B25214">
              <w:rPr>
                <w:rFonts w:ascii="Times New Roman" w:hAnsi="Times New Roman" w:cs="Times New Roman"/>
                <w:sz w:val="24"/>
                <w:szCs w:val="24"/>
              </w:rPr>
              <w:t xml:space="preserve"> А.А., Лазарева М.В., и др. — Имеется </w:t>
            </w:r>
            <w:proofErr w:type="spellStart"/>
            <w:r w:rsidRPr="00B25214">
              <w:rPr>
                <w:rFonts w:ascii="Times New Roman" w:hAnsi="Times New Roman" w:cs="Times New Roman"/>
                <w:sz w:val="24"/>
                <w:szCs w:val="24"/>
              </w:rPr>
              <w:t>печ</w:t>
            </w:r>
            <w:proofErr w:type="spellEnd"/>
            <w:r w:rsidRPr="00B25214">
              <w:rPr>
                <w:rFonts w:ascii="Times New Roman" w:hAnsi="Times New Roman" w:cs="Times New Roman"/>
                <w:sz w:val="24"/>
                <w:szCs w:val="24"/>
              </w:rPr>
              <w:t>. аналог</w:t>
            </w:r>
            <w:proofErr w:type="gramStart"/>
            <w:r w:rsidRPr="00B25214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345" w:type="pct"/>
            <w:shd w:val="clear" w:color="auto" w:fill="auto"/>
            <w:vAlign w:val="center"/>
            <w:hideMark/>
          </w:tcPr>
          <w:p w14:paraId="4B9A1A3A" w14:textId="77777777" w:rsidR="00262CF0" w:rsidRPr="00B25214" w:rsidRDefault="00632AF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http://opac.unecon.ru/elibrary/elib/454516846.pdf</w:t>
              </w:r>
            </w:hyperlink>
          </w:p>
        </w:tc>
      </w:tr>
      <w:tr w:rsidR="00262CF0" w:rsidRPr="009B6BA7" w14:paraId="1F2BCBF8" w14:textId="77777777" w:rsidTr="00B25214">
        <w:trPr>
          <w:trHeight w:val="354"/>
        </w:trPr>
        <w:tc>
          <w:tcPr>
            <w:tcW w:w="3655" w:type="pct"/>
            <w:shd w:val="clear" w:color="auto" w:fill="auto"/>
            <w:vAlign w:val="center"/>
          </w:tcPr>
          <w:p w14:paraId="2DE58ED7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25214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B252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B252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students</w:t>
            </w:r>
            <w:r w:rsidRPr="00B252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B252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Management</w:t>
            </w:r>
            <w:r w:rsidRPr="00B25214">
              <w:rPr>
                <w:rFonts w:ascii="Times New Roman" w:hAnsi="Times New Roman" w:cs="Times New Roman"/>
                <w:sz w:val="24"/>
                <w:szCs w:val="24"/>
              </w:rPr>
              <w:t xml:space="preserve"> [Электронный ресурс</w:t>
            </w:r>
            <w:proofErr w:type="gramStart"/>
            <w:r w:rsidRPr="00B25214">
              <w:rPr>
                <w:rFonts w:ascii="Times New Roman" w:hAnsi="Times New Roman" w:cs="Times New Roman"/>
                <w:sz w:val="24"/>
                <w:szCs w:val="24"/>
              </w:rPr>
              <w:t>] :</w:t>
            </w:r>
            <w:proofErr w:type="gramEnd"/>
            <w:r w:rsidRPr="00B25214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B25214">
              <w:rPr>
                <w:rFonts w:ascii="Times New Roman" w:hAnsi="Times New Roman" w:cs="Times New Roman"/>
                <w:sz w:val="24"/>
                <w:szCs w:val="24"/>
              </w:rPr>
              <w:t>О.В.Суслова</w:t>
            </w:r>
            <w:proofErr w:type="spellEnd"/>
            <w:r w:rsidRPr="00B2521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25214">
              <w:rPr>
                <w:rFonts w:ascii="Times New Roman" w:hAnsi="Times New Roman" w:cs="Times New Roman"/>
                <w:sz w:val="24"/>
                <w:szCs w:val="24"/>
              </w:rPr>
              <w:t>А.В.Набирухина</w:t>
            </w:r>
            <w:proofErr w:type="spellEnd"/>
            <w:r w:rsidRPr="00B2521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25214">
              <w:rPr>
                <w:rFonts w:ascii="Times New Roman" w:hAnsi="Times New Roman" w:cs="Times New Roman"/>
                <w:sz w:val="24"/>
                <w:szCs w:val="24"/>
              </w:rPr>
              <w:t>В.В.Тепкеева</w:t>
            </w:r>
            <w:proofErr w:type="spellEnd"/>
            <w:r w:rsidRPr="00B25214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 Рос. Федерации, Санкт-Петербургский гос. экономический ун-т, Кафедра английского языка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B25214">
              <w:rPr>
                <w:rFonts w:ascii="Times New Roman" w:hAnsi="Times New Roman" w:cs="Times New Roman"/>
                <w:sz w:val="24"/>
                <w:szCs w:val="24"/>
              </w:rPr>
              <w:t xml:space="preserve"> 1 — Санкт-Петербург</w:t>
            </w:r>
            <w:proofErr w:type="gramStart"/>
            <w:r w:rsidRPr="00B2521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25214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2017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Имеется печ. аналог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.</w:t>
            </w:r>
            <w:proofErr w:type="gramEnd"/>
          </w:p>
        </w:tc>
        <w:tc>
          <w:tcPr>
            <w:tcW w:w="1345" w:type="pct"/>
            <w:shd w:val="clear" w:color="auto" w:fill="auto"/>
            <w:vAlign w:val="center"/>
            <w:hideMark/>
          </w:tcPr>
          <w:p w14:paraId="5AA5A159" w14:textId="77777777" w:rsidR="00262CF0" w:rsidRPr="007E6725" w:rsidRDefault="00632AF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B25214">
                <w:rPr>
                  <w:color w:val="00008B"/>
                  <w:u w:val="single"/>
                  <w:lang w:val="en-US"/>
                </w:rPr>
                <w:t>http://opac.unecon.ru/elibrary ... lish%20for%20students%20in.pdf</w:t>
              </w:r>
            </w:hyperlink>
          </w:p>
        </w:tc>
      </w:tr>
      <w:tr w:rsidR="00262CF0" w:rsidRPr="007E6725" w14:paraId="281AC0CC" w14:textId="77777777" w:rsidTr="00B25214">
        <w:trPr>
          <w:trHeight w:val="354"/>
        </w:trPr>
        <w:tc>
          <w:tcPr>
            <w:tcW w:w="3655" w:type="pct"/>
            <w:shd w:val="clear" w:color="auto" w:fill="auto"/>
            <w:vAlign w:val="center"/>
          </w:tcPr>
          <w:p w14:paraId="6E3CAD80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B25214">
              <w:rPr>
                <w:rFonts w:ascii="Times New Roman" w:hAnsi="Times New Roman" w:cs="Times New Roman"/>
                <w:sz w:val="24"/>
                <w:szCs w:val="24"/>
              </w:rPr>
              <w:t>Речнова</w:t>
            </w:r>
            <w:proofErr w:type="spellEnd"/>
            <w:r w:rsidRPr="00B25214">
              <w:rPr>
                <w:rFonts w:ascii="Times New Roman" w:hAnsi="Times New Roman" w:cs="Times New Roman"/>
                <w:sz w:val="24"/>
                <w:szCs w:val="24"/>
              </w:rPr>
              <w:t xml:space="preserve">, Марина Сергеевна. Иностранный язык (английский): пособие к курсу </w:t>
            </w:r>
            <w:proofErr w:type="spellStart"/>
            <w:r w:rsidRPr="00B25214">
              <w:rPr>
                <w:rFonts w:ascii="Times New Roman" w:hAnsi="Times New Roman" w:cs="Times New Roman"/>
                <w:sz w:val="24"/>
                <w:szCs w:val="24"/>
              </w:rPr>
              <w:t>видеолекций</w:t>
            </w:r>
            <w:proofErr w:type="spellEnd"/>
            <w:r w:rsidRPr="00B25214">
              <w:rPr>
                <w:rFonts w:ascii="Times New Roman" w:hAnsi="Times New Roman" w:cs="Times New Roman"/>
                <w:sz w:val="24"/>
                <w:szCs w:val="24"/>
              </w:rPr>
              <w:t xml:space="preserve">. Основные аспекты грамматики английского языка / </w:t>
            </w:r>
            <w:proofErr w:type="spellStart"/>
            <w:r w:rsidRPr="00B25214">
              <w:rPr>
                <w:rFonts w:ascii="Times New Roman" w:hAnsi="Times New Roman" w:cs="Times New Roman"/>
                <w:sz w:val="24"/>
                <w:szCs w:val="24"/>
              </w:rPr>
              <w:t>М.С.Речнова</w:t>
            </w:r>
            <w:proofErr w:type="spellEnd"/>
            <w:r w:rsidRPr="00B25214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B25214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B25214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B25214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B25214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B25214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B25214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языка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B25214">
              <w:rPr>
                <w:rFonts w:ascii="Times New Roman" w:hAnsi="Times New Roman" w:cs="Times New Roman"/>
                <w:sz w:val="24"/>
                <w:szCs w:val="24"/>
              </w:rPr>
              <w:t xml:space="preserve"> 1.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[б. и.], 2022. 1 файл (960 КБ).</w:t>
            </w:r>
          </w:p>
        </w:tc>
        <w:tc>
          <w:tcPr>
            <w:tcW w:w="1345" w:type="pct"/>
            <w:shd w:val="clear" w:color="auto" w:fill="auto"/>
            <w:vAlign w:val="center"/>
            <w:hideMark/>
          </w:tcPr>
          <w:p w14:paraId="28D9017C" w14:textId="77777777" w:rsidR="00262CF0" w:rsidRPr="007E6725" w:rsidRDefault="00632AF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B25214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8F%D0%B7%D1%8B%D0%BA%D0%B0.pdf</w:t>
              </w:r>
            </w:hyperlink>
          </w:p>
        </w:tc>
      </w:tr>
      <w:tr w:rsidR="00262CF0" w:rsidRPr="007E6725" w14:paraId="55F73106" w14:textId="77777777" w:rsidTr="00B25214">
        <w:trPr>
          <w:trHeight w:val="354"/>
        </w:trPr>
        <w:tc>
          <w:tcPr>
            <w:tcW w:w="3655" w:type="pct"/>
            <w:shd w:val="clear" w:color="auto" w:fill="auto"/>
            <w:vAlign w:val="center"/>
          </w:tcPr>
          <w:p w14:paraId="25632847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25214">
              <w:rPr>
                <w:rFonts w:ascii="Times New Roman" w:hAnsi="Times New Roman" w:cs="Times New Roman"/>
                <w:sz w:val="24"/>
                <w:szCs w:val="24"/>
              </w:rPr>
              <w:t xml:space="preserve">Суслова О.В. 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People</w:t>
            </w:r>
            <w:r w:rsidRPr="00B252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B252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B25214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B25214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Электронный ресурс]: учебное пособие для всех направлений / </w:t>
            </w:r>
            <w:proofErr w:type="spellStart"/>
            <w:r w:rsidRPr="00B25214">
              <w:rPr>
                <w:rFonts w:ascii="Times New Roman" w:hAnsi="Times New Roman" w:cs="Times New Roman"/>
                <w:sz w:val="24"/>
                <w:szCs w:val="24"/>
              </w:rPr>
              <w:t>О.В.Суслова</w:t>
            </w:r>
            <w:proofErr w:type="spellEnd"/>
            <w:r w:rsidRPr="00B25214">
              <w:rPr>
                <w:rFonts w:ascii="Times New Roman" w:hAnsi="Times New Roman" w:cs="Times New Roman"/>
                <w:sz w:val="24"/>
                <w:szCs w:val="24"/>
              </w:rPr>
              <w:t xml:space="preserve"> ; Министерство образования и науки Российской Федерации, Санкт-Петербургский гос. экономический ун-т.—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2016 .— 230 с. — Имеется печ. аналог .</w:t>
            </w:r>
          </w:p>
        </w:tc>
        <w:tc>
          <w:tcPr>
            <w:tcW w:w="1345" w:type="pct"/>
            <w:shd w:val="clear" w:color="auto" w:fill="auto"/>
            <w:vAlign w:val="center"/>
            <w:hideMark/>
          </w:tcPr>
          <w:p w14:paraId="680D0149" w14:textId="77777777" w:rsidR="00262CF0" w:rsidRPr="007E6725" w:rsidRDefault="00632AF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B25214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20%D1%8F%D0%B7%D1%8B%D0%BA.pdf</w:t>
              </w:r>
            </w:hyperlink>
          </w:p>
        </w:tc>
      </w:tr>
      <w:tr w:rsidR="00262CF0" w:rsidRPr="007E6725" w14:paraId="05094A8F" w14:textId="77777777" w:rsidTr="00B25214">
        <w:trPr>
          <w:trHeight w:val="354"/>
        </w:trPr>
        <w:tc>
          <w:tcPr>
            <w:tcW w:w="3655" w:type="pct"/>
            <w:shd w:val="clear" w:color="auto" w:fill="auto"/>
            <w:vAlign w:val="center"/>
          </w:tcPr>
          <w:p w14:paraId="0720956A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25214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B252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activities</w:t>
            </w:r>
            <w:r w:rsidRPr="00B25214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B25214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Электронный ресурс]: учебное пособие для студентов высших учебных заведений, обучающихся по направлению подготовки Менеджмент / О.В. Суслова, О.А. </w:t>
            </w:r>
            <w:proofErr w:type="spellStart"/>
            <w:r w:rsidRPr="00B25214">
              <w:rPr>
                <w:rFonts w:ascii="Times New Roman" w:hAnsi="Times New Roman" w:cs="Times New Roman"/>
                <w:sz w:val="24"/>
                <w:szCs w:val="24"/>
              </w:rPr>
              <w:t>Карабецкая</w:t>
            </w:r>
            <w:proofErr w:type="spellEnd"/>
            <w:r w:rsidRPr="00B25214">
              <w:rPr>
                <w:rFonts w:ascii="Times New Roman" w:hAnsi="Times New Roman" w:cs="Times New Roman"/>
                <w:sz w:val="24"/>
                <w:szCs w:val="24"/>
              </w:rPr>
              <w:t>, О.В. Абрамова ; М-во образования и науки Рос. Федерации, Санкт-Петербургский гос. экономический ун-т,.— Санкт-Петербург</w:t>
            </w:r>
            <w:proofErr w:type="gramStart"/>
            <w:r w:rsidRPr="00B2521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25214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2015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77 с. — Имеется печ. аналог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.</w:t>
            </w:r>
            <w:proofErr w:type="gramEnd"/>
          </w:p>
        </w:tc>
        <w:tc>
          <w:tcPr>
            <w:tcW w:w="1345" w:type="pct"/>
            <w:shd w:val="clear" w:color="auto" w:fill="auto"/>
            <w:vAlign w:val="center"/>
            <w:hideMark/>
          </w:tcPr>
          <w:p w14:paraId="0810BC02" w14:textId="77777777" w:rsidR="00262CF0" w:rsidRPr="007E6725" w:rsidRDefault="00632AF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 w:rsidRPr="00B25214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0%B9)Business%20activities.pdf</w:t>
              </w:r>
            </w:hyperlink>
          </w:p>
        </w:tc>
      </w:tr>
      <w:tr w:rsidR="00262CF0" w:rsidRPr="009B6BA7" w14:paraId="29317428" w14:textId="77777777" w:rsidTr="00B25214">
        <w:trPr>
          <w:trHeight w:val="354"/>
        </w:trPr>
        <w:tc>
          <w:tcPr>
            <w:tcW w:w="3655" w:type="pct"/>
            <w:shd w:val="clear" w:color="auto" w:fill="auto"/>
            <w:vAlign w:val="center"/>
          </w:tcPr>
          <w:p w14:paraId="507DFB68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25214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Creative</w:t>
            </w:r>
            <w:r w:rsidRPr="00B252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Writing</w:t>
            </w:r>
            <w:r w:rsidRPr="00B25214">
              <w:rPr>
                <w:rFonts w:ascii="Times New Roman" w:hAnsi="Times New Roman" w:cs="Times New Roman"/>
                <w:sz w:val="24"/>
                <w:szCs w:val="24"/>
              </w:rPr>
              <w:t xml:space="preserve"> [Электронный ресурс] : учебное пособие / </w:t>
            </w:r>
            <w:proofErr w:type="spellStart"/>
            <w:r w:rsidRPr="00B25214">
              <w:rPr>
                <w:rFonts w:ascii="Times New Roman" w:hAnsi="Times New Roman" w:cs="Times New Roman"/>
                <w:sz w:val="24"/>
                <w:szCs w:val="24"/>
              </w:rPr>
              <w:t>Б.М.Абубакарова</w:t>
            </w:r>
            <w:proofErr w:type="spellEnd"/>
            <w:r w:rsidRPr="00B25214">
              <w:rPr>
                <w:rFonts w:ascii="Times New Roman" w:hAnsi="Times New Roman" w:cs="Times New Roman"/>
                <w:sz w:val="24"/>
                <w:szCs w:val="24"/>
              </w:rPr>
              <w:t xml:space="preserve"> ; </w:t>
            </w:r>
            <w:proofErr w:type="spellStart"/>
            <w:r w:rsidRPr="00B25214">
              <w:rPr>
                <w:rFonts w:ascii="Times New Roman" w:hAnsi="Times New Roman" w:cs="Times New Roman"/>
                <w:sz w:val="24"/>
                <w:szCs w:val="24"/>
              </w:rPr>
              <w:t>СПбГИЭУ</w:t>
            </w:r>
            <w:proofErr w:type="spellEnd"/>
            <w:r w:rsidRPr="00B25214">
              <w:rPr>
                <w:rFonts w:ascii="Times New Roman" w:hAnsi="Times New Roman" w:cs="Times New Roman"/>
                <w:sz w:val="24"/>
                <w:szCs w:val="24"/>
              </w:rPr>
              <w:t xml:space="preserve"> .—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СПбГИЭУ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2011 .— 126 с.</w:t>
            </w:r>
          </w:p>
        </w:tc>
        <w:tc>
          <w:tcPr>
            <w:tcW w:w="1345" w:type="pct"/>
            <w:shd w:val="clear" w:color="auto" w:fill="auto"/>
            <w:vAlign w:val="center"/>
            <w:hideMark/>
          </w:tcPr>
          <w:p w14:paraId="0C22AC1C" w14:textId="77777777" w:rsidR="00262CF0" w:rsidRPr="007E6725" w:rsidRDefault="00632AF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984247" w:rsidRPr="00B25214">
                <w:rPr>
                  <w:color w:val="00008B"/>
                  <w:u w:val="single"/>
                  <w:lang w:val="en-US"/>
                </w:rPr>
                <w:t>http://opac.unecon.ru/elibrary/bibl/fulltext/Study/7989.pdf</w:t>
              </w:r>
            </w:hyperlink>
          </w:p>
        </w:tc>
      </w:tr>
      <w:tr w:rsidR="00262CF0" w:rsidRPr="007E6725" w14:paraId="2AE135ED" w14:textId="77777777" w:rsidTr="00B25214">
        <w:trPr>
          <w:trHeight w:val="354"/>
        </w:trPr>
        <w:tc>
          <w:tcPr>
            <w:tcW w:w="3655" w:type="pct"/>
            <w:shd w:val="clear" w:color="auto" w:fill="auto"/>
            <w:vAlign w:val="center"/>
          </w:tcPr>
          <w:p w14:paraId="6941EF08" w14:textId="77777777" w:rsidR="00262CF0" w:rsidRPr="00B2521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25214">
              <w:rPr>
                <w:rFonts w:ascii="Times New Roman" w:hAnsi="Times New Roman" w:cs="Times New Roman"/>
                <w:sz w:val="24"/>
                <w:szCs w:val="24"/>
              </w:rPr>
              <w:t xml:space="preserve">Профессиональный иностранный язык (английский):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Correspondence</w:t>
            </w:r>
            <w:r w:rsidRPr="00B252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at</w:t>
            </w:r>
            <w:r w:rsidRPr="00B252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B252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Workplace</w:t>
            </w:r>
            <w:r w:rsidRPr="00B2521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25214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/ М-во науки и высш. образования Рос. Федерации, С.-</w:t>
            </w:r>
            <w:proofErr w:type="spellStart"/>
            <w:r w:rsidRPr="00B25214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B25214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B25214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B25214">
              <w:rPr>
                <w:rFonts w:ascii="Times New Roman" w:hAnsi="Times New Roman" w:cs="Times New Roman"/>
                <w:sz w:val="24"/>
                <w:szCs w:val="24"/>
              </w:rPr>
              <w:t xml:space="preserve">. ун-т, Гуманитарный фак.,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B25214">
              <w:rPr>
                <w:rFonts w:ascii="Times New Roman" w:hAnsi="Times New Roman" w:cs="Times New Roman"/>
                <w:sz w:val="24"/>
                <w:szCs w:val="24"/>
              </w:rPr>
              <w:t xml:space="preserve"> 1 ; [сост.:] </w:t>
            </w:r>
            <w:proofErr w:type="spellStart"/>
            <w:r w:rsidRPr="00B25214">
              <w:rPr>
                <w:rFonts w:ascii="Times New Roman" w:hAnsi="Times New Roman" w:cs="Times New Roman"/>
                <w:sz w:val="24"/>
                <w:szCs w:val="24"/>
              </w:rPr>
              <w:t>Е.К.ГуловаСанкт</w:t>
            </w:r>
            <w:proofErr w:type="spellEnd"/>
            <w:r w:rsidRPr="00B25214">
              <w:rPr>
                <w:rFonts w:ascii="Times New Roman" w:hAnsi="Times New Roman" w:cs="Times New Roman"/>
                <w:sz w:val="24"/>
                <w:szCs w:val="24"/>
              </w:rPr>
              <w:t>-Петербург : [</w:t>
            </w:r>
            <w:proofErr w:type="spellStart"/>
            <w:r w:rsidRPr="00B25214">
              <w:rPr>
                <w:rFonts w:ascii="Times New Roman" w:hAnsi="Times New Roman" w:cs="Times New Roman"/>
                <w:sz w:val="24"/>
                <w:szCs w:val="24"/>
              </w:rPr>
              <w:t>б.и</w:t>
            </w:r>
            <w:proofErr w:type="spellEnd"/>
            <w:r w:rsidRPr="00B25214">
              <w:rPr>
                <w:rFonts w:ascii="Times New Roman" w:hAnsi="Times New Roman" w:cs="Times New Roman"/>
                <w:sz w:val="24"/>
                <w:szCs w:val="24"/>
              </w:rPr>
              <w:t>.], 20251 файл (588 Кб)</w:t>
            </w:r>
          </w:p>
        </w:tc>
        <w:tc>
          <w:tcPr>
            <w:tcW w:w="1345" w:type="pct"/>
            <w:shd w:val="clear" w:color="auto" w:fill="auto"/>
            <w:vAlign w:val="center"/>
            <w:hideMark/>
          </w:tcPr>
          <w:p w14:paraId="217BF135" w14:textId="77777777" w:rsidR="00262CF0" w:rsidRPr="007E6725" w:rsidRDefault="00632AF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984247">
                <w:rPr>
                  <w:color w:val="00008B"/>
                  <w:u w:val="single"/>
                </w:rPr>
                <w:t>https://opac.unecon.ru/elibrar ... 83%D0%BB%D0%BE%D0%B2%D0%B0.pdf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347D194" w14:textId="77777777" w:rsidTr="007B550D">
        <w:tc>
          <w:tcPr>
            <w:tcW w:w="9345" w:type="dxa"/>
          </w:tcPr>
          <w:p w14:paraId="1CDE9D5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D3F4207" w14:textId="77777777" w:rsidTr="007B550D">
        <w:tc>
          <w:tcPr>
            <w:tcW w:w="9345" w:type="dxa"/>
          </w:tcPr>
          <w:p w14:paraId="153FD79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AE9DC29" w14:textId="77777777" w:rsidTr="007B550D">
        <w:tc>
          <w:tcPr>
            <w:tcW w:w="9345" w:type="dxa"/>
          </w:tcPr>
          <w:p w14:paraId="0ED4F5E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AF617B6" w14:textId="77777777" w:rsidTr="007B550D">
        <w:tc>
          <w:tcPr>
            <w:tcW w:w="9345" w:type="dxa"/>
          </w:tcPr>
          <w:p w14:paraId="18AFCA7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632AF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2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6D19B47A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0E2DA914" w14:textId="77777777" w:rsidR="00B25214" w:rsidRPr="00B25214" w:rsidRDefault="00B25214" w:rsidP="00B25214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939"/>
        <w:gridCol w:w="2120"/>
      </w:tblGrid>
      <w:tr w:rsidR="002C735C" w:rsidRPr="00B25214" w14:paraId="53424330" w14:textId="77777777" w:rsidTr="00B25214">
        <w:tc>
          <w:tcPr>
            <w:tcW w:w="7939" w:type="dxa"/>
            <w:shd w:val="clear" w:color="auto" w:fill="auto"/>
          </w:tcPr>
          <w:p w14:paraId="2986F8BC" w14:textId="77777777" w:rsidR="002C735C" w:rsidRPr="00B2521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B25214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120" w:type="dxa"/>
            <w:shd w:val="clear" w:color="auto" w:fill="auto"/>
          </w:tcPr>
          <w:p w14:paraId="3A00FEF8" w14:textId="77777777" w:rsidR="002C735C" w:rsidRPr="00B2521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B25214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B25214" w14:paraId="3B643305" w14:textId="77777777" w:rsidTr="00B25214">
        <w:tc>
          <w:tcPr>
            <w:tcW w:w="7939" w:type="dxa"/>
            <w:shd w:val="clear" w:color="auto" w:fill="auto"/>
          </w:tcPr>
          <w:p w14:paraId="30187323" w14:textId="51649087" w:rsidR="002C735C" w:rsidRPr="00B2521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25214">
              <w:rPr>
                <w:sz w:val="22"/>
                <w:szCs w:val="28"/>
              </w:rPr>
              <w:t xml:space="preserve">Ауд. 401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25214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B25214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преподавателя, доска меловая - 1 шт. Переносной мультимедийный комплект: Ноутбук </w:t>
            </w:r>
            <w:r w:rsidRPr="00B25214">
              <w:rPr>
                <w:sz w:val="22"/>
                <w:szCs w:val="28"/>
                <w:lang w:val="en-US"/>
              </w:rPr>
              <w:t>HP</w:t>
            </w:r>
            <w:r w:rsidRPr="00B25214">
              <w:rPr>
                <w:sz w:val="22"/>
                <w:szCs w:val="28"/>
              </w:rPr>
              <w:t xml:space="preserve"> 250 </w:t>
            </w:r>
            <w:r w:rsidRPr="00B25214">
              <w:rPr>
                <w:sz w:val="22"/>
                <w:szCs w:val="28"/>
                <w:lang w:val="en-US"/>
              </w:rPr>
              <w:t>G</w:t>
            </w:r>
            <w:r w:rsidRPr="00B25214">
              <w:rPr>
                <w:sz w:val="22"/>
                <w:szCs w:val="28"/>
              </w:rPr>
              <w:t>6 1</w:t>
            </w:r>
            <w:r w:rsidRPr="00B25214">
              <w:rPr>
                <w:sz w:val="22"/>
                <w:szCs w:val="28"/>
                <w:lang w:val="en-US"/>
              </w:rPr>
              <w:t>WY</w:t>
            </w:r>
            <w:r w:rsidRPr="00B25214">
              <w:rPr>
                <w:sz w:val="22"/>
                <w:szCs w:val="28"/>
              </w:rPr>
              <w:t>58</w:t>
            </w:r>
            <w:r w:rsidRPr="00B25214">
              <w:rPr>
                <w:sz w:val="22"/>
                <w:szCs w:val="28"/>
                <w:lang w:val="en-US"/>
              </w:rPr>
              <w:t>EA</w:t>
            </w:r>
            <w:r w:rsidRPr="00B25214">
              <w:rPr>
                <w:sz w:val="22"/>
                <w:szCs w:val="28"/>
              </w:rPr>
              <w:t xml:space="preserve">, Мультимедийный проектор </w:t>
            </w:r>
            <w:r w:rsidRPr="00B25214">
              <w:rPr>
                <w:sz w:val="22"/>
                <w:szCs w:val="28"/>
                <w:lang w:val="en-US"/>
              </w:rPr>
              <w:t>LG</w:t>
            </w:r>
            <w:r w:rsidRPr="00B25214">
              <w:rPr>
                <w:sz w:val="22"/>
                <w:szCs w:val="28"/>
              </w:rPr>
              <w:t xml:space="preserve"> </w:t>
            </w:r>
            <w:r w:rsidRPr="00B25214">
              <w:rPr>
                <w:sz w:val="22"/>
                <w:szCs w:val="28"/>
                <w:lang w:val="en-US"/>
              </w:rPr>
              <w:t>PF</w:t>
            </w:r>
            <w:r w:rsidRPr="00B25214">
              <w:rPr>
                <w:sz w:val="22"/>
                <w:szCs w:val="28"/>
              </w:rPr>
              <w:t>1500</w:t>
            </w:r>
            <w:r w:rsidRPr="00B25214">
              <w:rPr>
                <w:sz w:val="22"/>
                <w:szCs w:val="28"/>
                <w:lang w:val="en-US"/>
              </w:rPr>
              <w:t>G</w:t>
            </w:r>
            <w:r w:rsidRPr="00B25214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120" w:type="dxa"/>
            <w:shd w:val="clear" w:color="auto" w:fill="auto"/>
          </w:tcPr>
          <w:p w14:paraId="3505D25E" w14:textId="5D1F0636" w:rsidR="002C735C" w:rsidRPr="00B2521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25214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B25214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B25214" w14:paraId="3C19FE25" w14:textId="77777777" w:rsidTr="00B25214">
        <w:tc>
          <w:tcPr>
            <w:tcW w:w="7939" w:type="dxa"/>
            <w:shd w:val="clear" w:color="auto" w:fill="auto"/>
          </w:tcPr>
          <w:p w14:paraId="3DF85F9C" w14:textId="77777777" w:rsidR="002C735C" w:rsidRPr="00B2521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25214">
              <w:rPr>
                <w:sz w:val="22"/>
                <w:szCs w:val="28"/>
              </w:rPr>
              <w:t xml:space="preserve">Ауд. 402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25214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B25214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преподавателя, доска меловая - 1 шт. Переносной мультимедийный комплект: Ноутбук </w:t>
            </w:r>
            <w:r w:rsidRPr="00B25214">
              <w:rPr>
                <w:sz w:val="22"/>
                <w:szCs w:val="28"/>
                <w:lang w:val="en-US"/>
              </w:rPr>
              <w:t>HP</w:t>
            </w:r>
            <w:r w:rsidRPr="00B25214">
              <w:rPr>
                <w:sz w:val="22"/>
                <w:szCs w:val="28"/>
              </w:rPr>
              <w:t xml:space="preserve"> 250 </w:t>
            </w:r>
            <w:r w:rsidRPr="00B25214">
              <w:rPr>
                <w:sz w:val="22"/>
                <w:szCs w:val="28"/>
                <w:lang w:val="en-US"/>
              </w:rPr>
              <w:t>G</w:t>
            </w:r>
            <w:r w:rsidRPr="00B25214">
              <w:rPr>
                <w:sz w:val="22"/>
                <w:szCs w:val="28"/>
              </w:rPr>
              <w:t>6 1</w:t>
            </w:r>
            <w:r w:rsidRPr="00B25214">
              <w:rPr>
                <w:sz w:val="22"/>
                <w:szCs w:val="28"/>
                <w:lang w:val="en-US"/>
              </w:rPr>
              <w:t>WY</w:t>
            </w:r>
            <w:r w:rsidRPr="00B25214">
              <w:rPr>
                <w:sz w:val="22"/>
                <w:szCs w:val="28"/>
              </w:rPr>
              <w:t>58</w:t>
            </w:r>
            <w:r w:rsidRPr="00B25214">
              <w:rPr>
                <w:sz w:val="22"/>
                <w:szCs w:val="28"/>
                <w:lang w:val="en-US"/>
              </w:rPr>
              <w:t>EA</w:t>
            </w:r>
            <w:r w:rsidRPr="00B25214">
              <w:rPr>
                <w:sz w:val="22"/>
                <w:szCs w:val="28"/>
              </w:rPr>
              <w:t xml:space="preserve">, Мультимедийный проектор </w:t>
            </w:r>
            <w:r w:rsidRPr="00B25214">
              <w:rPr>
                <w:sz w:val="22"/>
                <w:szCs w:val="28"/>
                <w:lang w:val="en-US"/>
              </w:rPr>
              <w:t>LG</w:t>
            </w:r>
            <w:r w:rsidRPr="00B25214">
              <w:rPr>
                <w:sz w:val="22"/>
                <w:szCs w:val="28"/>
              </w:rPr>
              <w:t xml:space="preserve"> </w:t>
            </w:r>
            <w:r w:rsidRPr="00B25214">
              <w:rPr>
                <w:sz w:val="22"/>
                <w:szCs w:val="28"/>
                <w:lang w:val="en-US"/>
              </w:rPr>
              <w:t>PF</w:t>
            </w:r>
            <w:r w:rsidRPr="00B25214">
              <w:rPr>
                <w:sz w:val="22"/>
                <w:szCs w:val="28"/>
              </w:rPr>
              <w:t>1500</w:t>
            </w:r>
            <w:r w:rsidRPr="00B25214">
              <w:rPr>
                <w:sz w:val="22"/>
                <w:szCs w:val="28"/>
                <w:lang w:val="en-US"/>
              </w:rPr>
              <w:t>G</w:t>
            </w:r>
            <w:r w:rsidRPr="00B25214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120" w:type="dxa"/>
            <w:shd w:val="clear" w:color="auto" w:fill="auto"/>
          </w:tcPr>
          <w:p w14:paraId="7C78A9E0" w14:textId="77777777" w:rsidR="002C735C" w:rsidRPr="00B2521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25214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B25214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B25214" w14:paraId="446A50F8" w14:textId="77777777" w:rsidTr="00B25214">
        <w:tc>
          <w:tcPr>
            <w:tcW w:w="7939" w:type="dxa"/>
            <w:shd w:val="clear" w:color="auto" w:fill="auto"/>
          </w:tcPr>
          <w:p w14:paraId="4C37B060" w14:textId="77777777" w:rsidR="002C735C" w:rsidRPr="00B2521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25214">
              <w:rPr>
                <w:sz w:val="22"/>
                <w:szCs w:val="28"/>
              </w:rPr>
              <w:t xml:space="preserve">Ауд. 508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25214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B25214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преподавателя, доска меловая 1 </w:t>
            </w:r>
            <w:proofErr w:type="spellStart"/>
            <w:r w:rsidRPr="00B25214">
              <w:rPr>
                <w:sz w:val="22"/>
                <w:szCs w:val="28"/>
              </w:rPr>
              <w:t>шт.Переносной</w:t>
            </w:r>
            <w:proofErr w:type="spellEnd"/>
            <w:r w:rsidRPr="00B25214">
              <w:rPr>
                <w:sz w:val="22"/>
                <w:szCs w:val="28"/>
              </w:rPr>
              <w:t xml:space="preserve"> мультимедийный комплект: Ноутбук </w:t>
            </w:r>
            <w:r w:rsidRPr="00B25214">
              <w:rPr>
                <w:sz w:val="22"/>
                <w:szCs w:val="28"/>
                <w:lang w:val="en-US"/>
              </w:rPr>
              <w:t>HP</w:t>
            </w:r>
            <w:r w:rsidRPr="00B25214">
              <w:rPr>
                <w:sz w:val="22"/>
                <w:szCs w:val="28"/>
              </w:rPr>
              <w:t xml:space="preserve"> 250 </w:t>
            </w:r>
            <w:r w:rsidRPr="00B25214">
              <w:rPr>
                <w:sz w:val="22"/>
                <w:szCs w:val="28"/>
                <w:lang w:val="en-US"/>
              </w:rPr>
              <w:t>G</w:t>
            </w:r>
            <w:r w:rsidRPr="00B25214">
              <w:rPr>
                <w:sz w:val="22"/>
                <w:szCs w:val="28"/>
              </w:rPr>
              <w:t>6 1</w:t>
            </w:r>
            <w:r w:rsidRPr="00B25214">
              <w:rPr>
                <w:sz w:val="22"/>
                <w:szCs w:val="28"/>
                <w:lang w:val="en-US"/>
              </w:rPr>
              <w:t>WY</w:t>
            </w:r>
            <w:r w:rsidRPr="00B25214">
              <w:rPr>
                <w:sz w:val="22"/>
                <w:szCs w:val="28"/>
              </w:rPr>
              <w:t>58</w:t>
            </w:r>
            <w:r w:rsidRPr="00B25214">
              <w:rPr>
                <w:sz w:val="22"/>
                <w:szCs w:val="28"/>
                <w:lang w:val="en-US"/>
              </w:rPr>
              <w:t>EA</w:t>
            </w:r>
            <w:r w:rsidRPr="00B25214">
              <w:rPr>
                <w:sz w:val="22"/>
                <w:szCs w:val="28"/>
              </w:rPr>
              <w:t xml:space="preserve">, Мультимедийный проектор </w:t>
            </w:r>
            <w:r w:rsidRPr="00B25214">
              <w:rPr>
                <w:sz w:val="22"/>
                <w:szCs w:val="28"/>
                <w:lang w:val="en-US"/>
              </w:rPr>
              <w:t>LG</w:t>
            </w:r>
            <w:r w:rsidRPr="00B25214">
              <w:rPr>
                <w:sz w:val="22"/>
                <w:szCs w:val="28"/>
              </w:rPr>
              <w:t xml:space="preserve"> </w:t>
            </w:r>
            <w:r w:rsidRPr="00B25214">
              <w:rPr>
                <w:sz w:val="22"/>
                <w:szCs w:val="28"/>
                <w:lang w:val="en-US"/>
              </w:rPr>
              <w:t>PF</w:t>
            </w:r>
            <w:r w:rsidRPr="00B25214">
              <w:rPr>
                <w:sz w:val="22"/>
                <w:szCs w:val="28"/>
              </w:rPr>
              <w:t>1500</w:t>
            </w:r>
            <w:r w:rsidRPr="00B25214">
              <w:rPr>
                <w:sz w:val="22"/>
                <w:szCs w:val="28"/>
                <w:lang w:val="en-US"/>
              </w:rPr>
              <w:t>G</w:t>
            </w:r>
            <w:r w:rsidRPr="00B25214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120" w:type="dxa"/>
            <w:shd w:val="clear" w:color="auto" w:fill="auto"/>
          </w:tcPr>
          <w:p w14:paraId="0F76320A" w14:textId="77777777" w:rsidR="002C735C" w:rsidRPr="00B2521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25214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B25214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B25214" w14:paraId="3CC82C4D" w14:textId="77777777" w:rsidTr="00B25214">
        <w:tc>
          <w:tcPr>
            <w:tcW w:w="7939" w:type="dxa"/>
            <w:shd w:val="clear" w:color="auto" w:fill="auto"/>
          </w:tcPr>
          <w:p w14:paraId="3DB121CC" w14:textId="77777777" w:rsidR="002C735C" w:rsidRPr="00B2521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25214">
              <w:rPr>
                <w:sz w:val="22"/>
                <w:szCs w:val="28"/>
              </w:rPr>
              <w:t xml:space="preserve">Ауд. 626А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25214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B25214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преподавателя, доска меловая 1 </w:t>
            </w:r>
            <w:proofErr w:type="spellStart"/>
            <w:r w:rsidRPr="00B25214">
              <w:rPr>
                <w:sz w:val="22"/>
                <w:szCs w:val="28"/>
              </w:rPr>
              <w:t>шт.ничего</w:t>
            </w:r>
            <w:proofErr w:type="spellEnd"/>
            <w:r w:rsidRPr="00B25214">
              <w:rPr>
                <w:sz w:val="22"/>
                <w:szCs w:val="28"/>
              </w:rPr>
              <w:t xml:space="preserve"> нет сидит завхоз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120" w:type="dxa"/>
            <w:shd w:val="clear" w:color="auto" w:fill="auto"/>
          </w:tcPr>
          <w:p w14:paraId="4F6A5192" w14:textId="77777777" w:rsidR="002C735C" w:rsidRPr="00B2521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25214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B25214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B25214" w14:paraId="124746F6" w14:textId="77777777" w:rsidTr="00B25214">
        <w:tc>
          <w:tcPr>
            <w:tcW w:w="7939" w:type="dxa"/>
            <w:shd w:val="clear" w:color="auto" w:fill="auto"/>
          </w:tcPr>
          <w:p w14:paraId="66584CC7" w14:textId="77777777" w:rsidR="002C735C" w:rsidRPr="00B2521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25214">
              <w:rPr>
                <w:sz w:val="22"/>
                <w:szCs w:val="28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25214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B25214">
              <w:rPr>
                <w:sz w:val="22"/>
                <w:szCs w:val="28"/>
              </w:rPr>
              <w:t xml:space="preserve">  мебель и оборудование: 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B25214">
              <w:rPr>
                <w:sz w:val="22"/>
                <w:szCs w:val="28"/>
              </w:rPr>
              <w:t>мКомпьютер</w:t>
            </w:r>
            <w:proofErr w:type="spellEnd"/>
            <w:r w:rsidRPr="00B25214">
              <w:rPr>
                <w:sz w:val="22"/>
                <w:szCs w:val="28"/>
              </w:rPr>
              <w:t xml:space="preserve"> </w:t>
            </w:r>
            <w:r w:rsidRPr="00B25214">
              <w:rPr>
                <w:sz w:val="22"/>
                <w:szCs w:val="28"/>
                <w:lang w:val="en-US"/>
              </w:rPr>
              <w:t>I</w:t>
            </w:r>
            <w:r w:rsidRPr="00B25214">
              <w:rPr>
                <w:sz w:val="22"/>
                <w:szCs w:val="28"/>
              </w:rPr>
              <w:t xml:space="preserve">3-8100/ 8Гб/500Гб/ </w:t>
            </w:r>
            <w:r w:rsidRPr="00B25214">
              <w:rPr>
                <w:sz w:val="22"/>
                <w:szCs w:val="28"/>
                <w:lang w:val="en-US"/>
              </w:rPr>
              <w:t>Philips</w:t>
            </w:r>
            <w:r w:rsidRPr="00B25214">
              <w:rPr>
                <w:sz w:val="22"/>
                <w:szCs w:val="28"/>
              </w:rPr>
              <w:t>224</w:t>
            </w:r>
            <w:r w:rsidRPr="00B25214">
              <w:rPr>
                <w:sz w:val="22"/>
                <w:szCs w:val="28"/>
                <w:lang w:val="en-US"/>
              </w:rPr>
              <w:t>E</w:t>
            </w:r>
            <w:r w:rsidRPr="00B25214">
              <w:rPr>
                <w:sz w:val="22"/>
                <w:szCs w:val="28"/>
              </w:rPr>
              <w:t>5</w:t>
            </w:r>
            <w:r w:rsidRPr="00B25214">
              <w:rPr>
                <w:sz w:val="22"/>
                <w:szCs w:val="28"/>
                <w:lang w:val="en-US"/>
              </w:rPr>
              <w:t>QSB</w:t>
            </w:r>
            <w:r w:rsidRPr="00B25214">
              <w:rPr>
                <w:sz w:val="22"/>
                <w:szCs w:val="28"/>
              </w:rPr>
              <w:t xml:space="preserve"> - 20 шт., Компьютер </w:t>
            </w:r>
            <w:proofErr w:type="spellStart"/>
            <w:r w:rsidRPr="00B25214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B25214">
              <w:rPr>
                <w:sz w:val="22"/>
                <w:szCs w:val="28"/>
              </w:rPr>
              <w:t xml:space="preserve">5-7400 3 </w:t>
            </w:r>
            <w:proofErr w:type="spellStart"/>
            <w:r w:rsidRPr="00B25214">
              <w:rPr>
                <w:sz w:val="22"/>
                <w:szCs w:val="28"/>
                <w:lang w:val="en-US"/>
              </w:rPr>
              <w:t>Gh</w:t>
            </w:r>
            <w:proofErr w:type="spellEnd"/>
            <w:r w:rsidRPr="00B25214">
              <w:rPr>
                <w:sz w:val="22"/>
                <w:szCs w:val="28"/>
              </w:rPr>
              <w:t>/8</w:t>
            </w:r>
            <w:r w:rsidRPr="00B25214">
              <w:rPr>
                <w:sz w:val="22"/>
                <w:szCs w:val="28"/>
                <w:lang w:val="en-US"/>
              </w:rPr>
              <w:t>Gb</w:t>
            </w:r>
            <w:r w:rsidRPr="00B25214">
              <w:rPr>
                <w:sz w:val="22"/>
                <w:szCs w:val="28"/>
              </w:rPr>
              <w:t>/1</w:t>
            </w:r>
            <w:r w:rsidRPr="00B25214">
              <w:rPr>
                <w:sz w:val="22"/>
                <w:szCs w:val="28"/>
                <w:lang w:val="en-US"/>
              </w:rPr>
              <w:t>Tb</w:t>
            </w:r>
            <w:r w:rsidRPr="00B25214">
              <w:rPr>
                <w:sz w:val="22"/>
                <w:szCs w:val="28"/>
              </w:rPr>
              <w:t>/</w:t>
            </w:r>
            <w:r w:rsidRPr="00B25214">
              <w:rPr>
                <w:sz w:val="22"/>
                <w:szCs w:val="28"/>
                <w:lang w:val="en-US"/>
              </w:rPr>
              <w:t>Dell</w:t>
            </w:r>
            <w:r w:rsidRPr="00B25214">
              <w:rPr>
                <w:sz w:val="22"/>
                <w:szCs w:val="28"/>
              </w:rPr>
              <w:t xml:space="preserve"> </w:t>
            </w:r>
            <w:r w:rsidRPr="00B25214">
              <w:rPr>
                <w:sz w:val="22"/>
                <w:szCs w:val="28"/>
                <w:lang w:val="en-US"/>
              </w:rPr>
              <w:t>e</w:t>
            </w:r>
            <w:r w:rsidRPr="00B25214">
              <w:rPr>
                <w:sz w:val="22"/>
                <w:szCs w:val="28"/>
              </w:rPr>
              <w:t>2318</w:t>
            </w:r>
            <w:r w:rsidRPr="00B25214">
              <w:rPr>
                <w:sz w:val="22"/>
                <w:szCs w:val="28"/>
                <w:lang w:val="en-US"/>
              </w:rPr>
              <w:t>h</w:t>
            </w:r>
            <w:r w:rsidRPr="00B25214">
              <w:rPr>
                <w:sz w:val="22"/>
                <w:szCs w:val="28"/>
              </w:rPr>
              <w:t xml:space="preserve"> - 1 шт., Мультимедийный проектор 1 </w:t>
            </w:r>
            <w:r w:rsidRPr="00B25214">
              <w:rPr>
                <w:sz w:val="22"/>
                <w:szCs w:val="28"/>
                <w:lang w:val="en-US"/>
              </w:rPr>
              <w:t>NEC</w:t>
            </w:r>
            <w:r w:rsidRPr="00B25214">
              <w:rPr>
                <w:sz w:val="22"/>
                <w:szCs w:val="28"/>
              </w:rPr>
              <w:t xml:space="preserve"> </w:t>
            </w:r>
            <w:r w:rsidRPr="00B25214">
              <w:rPr>
                <w:sz w:val="22"/>
                <w:szCs w:val="28"/>
                <w:lang w:val="en-US"/>
              </w:rPr>
              <w:t>ME</w:t>
            </w:r>
            <w:r w:rsidRPr="00B25214">
              <w:rPr>
                <w:sz w:val="22"/>
                <w:szCs w:val="28"/>
              </w:rPr>
              <w:t>401</w:t>
            </w:r>
            <w:r w:rsidRPr="00B25214">
              <w:rPr>
                <w:sz w:val="22"/>
                <w:szCs w:val="28"/>
                <w:lang w:val="en-US"/>
              </w:rPr>
              <w:t>X</w:t>
            </w:r>
            <w:r w:rsidRPr="00B25214">
              <w:rPr>
                <w:sz w:val="22"/>
                <w:szCs w:val="28"/>
              </w:rPr>
              <w:t xml:space="preserve"> - 1 шт., Экран с электроприводом 153х200 см </w:t>
            </w:r>
            <w:r w:rsidRPr="00B25214">
              <w:rPr>
                <w:sz w:val="22"/>
                <w:szCs w:val="28"/>
                <w:lang w:val="en-US"/>
              </w:rPr>
              <w:t>Matte</w:t>
            </w:r>
            <w:r w:rsidRPr="00B25214">
              <w:rPr>
                <w:sz w:val="22"/>
                <w:szCs w:val="28"/>
              </w:rPr>
              <w:t xml:space="preserve"> </w:t>
            </w:r>
            <w:r w:rsidRPr="00B25214">
              <w:rPr>
                <w:sz w:val="22"/>
                <w:szCs w:val="28"/>
                <w:lang w:val="en-US"/>
              </w:rPr>
              <w:t>White</w:t>
            </w:r>
            <w:r w:rsidRPr="00B25214">
              <w:rPr>
                <w:sz w:val="22"/>
                <w:szCs w:val="28"/>
              </w:rPr>
              <w:t xml:space="preserve"> - 1 шт., Коммутатор </w:t>
            </w:r>
            <w:r w:rsidRPr="00B25214">
              <w:rPr>
                <w:sz w:val="22"/>
                <w:szCs w:val="28"/>
                <w:lang w:val="en-US"/>
              </w:rPr>
              <w:t>HP</w:t>
            </w:r>
            <w:r w:rsidRPr="00B25214">
              <w:rPr>
                <w:sz w:val="22"/>
                <w:szCs w:val="28"/>
              </w:rPr>
              <w:t xml:space="preserve"> </w:t>
            </w:r>
            <w:proofErr w:type="spellStart"/>
            <w:r w:rsidRPr="00B25214">
              <w:rPr>
                <w:sz w:val="22"/>
                <w:szCs w:val="28"/>
                <w:lang w:val="en-US"/>
              </w:rPr>
              <w:t>ProCurve</w:t>
            </w:r>
            <w:proofErr w:type="spellEnd"/>
            <w:r w:rsidRPr="00B25214">
              <w:rPr>
                <w:sz w:val="22"/>
                <w:szCs w:val="28"/>
              </w:rPr>
              <w:t xml:space="preserve"> </w:t>
            </w:r>
            <w:r w:rsidRPr="00B25214">
              <w:rPr>
                <w:sz w:val="22"/>
                <w:szCs w:val="28"/>
                <w:lang w:val="en-US"/>
              </w:rPr>
              <w:t>Switch</w:t>
            </w:r>
            <w:r w:rsidRPr="00B25214">
              <w:rPr>
                <w:sz w:val="22"/>
                <w:szCs w:val="28"/>
              </w:rPr>
              <w:t xml:space="preserve"> 2610-24 (24 </w:t>
            </w:r>
            <w:r w:rsidRPr="00B25214">
              <w:rPr>
                <w:sz w:val="22"/>
                <w:szCs w:val="28"/>
                <w:lang w:val="en-US"/>
              </w:rPr>
              <w:t>ports</w:t>
            </w:r>
            <w:r w:rsidRPr="00B25214">
              <w:rPr>
                <w:sz w:val="22"/>
                <w:szCs w:val="28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120" w:type="dxa"/>
            <w:shd w:val="clear" w:color="auto" w:fill="auto"/>
          </w:tcPr>
          <w:p w14:paraId="64866115" w14:textId="77777777" w:rsidR="002C735C" w:rsidRPr="00B2521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25214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B25214">
              <w:rPr>
                <w:sz w:val="22"/>
                <w:szCs w:val="28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425F74D2" w14:textId="1CDC4AC9" w:rsidR="00090AC1" w:rsidRPr="007E6725" w:rsidRDefault="0018274C" w:rsidP="00B25214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  <w:r w:rsidR="00090AC1"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25214" w14:paraId="70E58690" w14:textId="77777777" w:rsidTr="00B25214">
        <w:tc>
          <w:tcPr>
            <w:tcW w:w="562" w:type="dxa"/>
          </w:tcPr>
          <w:p w14:paraId="03CB35B6" w14:textId="77777777" w:rsidR="00B25214" w:rsidRPr="009B6BA7" w:rsidRDefault="00B2521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25D82A8F" w14:textId="77777777" w:rsidR="00B25214" w:rsidRDefault="00B2521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B2521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521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B25214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B25214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B25214" w14:paraId="5A1C9382" w14:textId="77777777" w:rsidTr="00801458">
        <w:tc>
          <w:tcPr>
            <w:tcW w:w="2336" w:type="dxa"/>
          </w:tcPr>
          <w:p w14:paraId="4C518DAB" w14:textId="77777777" w:rsidR="005D65A5" w:rsidRPr="00B2521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521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B2521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521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B2521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521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B2521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521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B25214" w14:paraId="07658034" w14:textId="77777777" w:rsidTr="00801458">
        <w:tc>
          <w:tcPr>
            <w:tcW w:w="2336" w:type="dxa"/>
          </w:tcPr>
          <w:p w14:paraId="1553D698" w14:textId="78F29BFB" w:rsidR="005D65A5" w:rsidRPr="00B2521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2521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B25214" w:rsidRDefault="007478E0" w:rsidP="00801458">
            <w:pPr>
              <w:rPr>
                <w:rFonts w:ascii="Times New Roman" w:hAnsi="Times New Roman" w:cs="Times New Roman"/>
              </w:rPr>
            </w:pPr>
            <w:r w:rsidRPr="00B25214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B25214" w:rsidRDefault="007478E0" w:rsidP="00801458">
            <w:pPr>
              <w:rPr>
                <w:rFonts w:ascii="Times New Roman" w:hAnsi="Times New Roman" w:cs="Times New Roman"/>
              </w:rPr>
            </w:pPr>
            <w:r w:rsidRPr="00B25214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B25214" w:rsidRDefault="007478E0" w:rsidP="00801458">
            <w:pPr>
              <w:rPr>
                <w:rFonts w:ascii="Times New Roman" w:hAnsi="Times New Roman" w:cs="Times New Roman"/>
              </w:rPr>
            </w:pPr>
            <w:r w:rsidRPr="00B25214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B25214" w14:paraId="4333A700" w14:textId="77777777" w:rsidTr="00801458">
        <w:tc>
          <w:tcPr>
            <w:tcW w:w="2336" w:type="dxa"/>
          </w:tcPr>
          <w:p w14:paraId="537A0729" w14:textId="77777777" w:rsidR="005D65A5" w:rsidRPr="00B2521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2521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B7187CA" w14:textId="77777777" w:rsidR="005D65A5" w:rsidRPr="00B25214" w:rsidRDefault="007478E0" w:rsidP="00801458">
            <w:pPr>
              <w:rPr>
                <w:rFonts w:ascii="Times New Roman" w:hAnsi="Times New Roman" w:cs="Times New Roman"/>
              </w:rPr>
            </w:pPr>
            <w:r w:rsidRPr="00B25214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1D730655" w14:textId="77777777" w:rsidR="005D65A5" w:rsidRPr="00B25214" w:rsidRDefault="007478E0" w:rsidP="00801458">
            <w:pPr>
              <w:rPr>
                <w:rFonts w:ascii="Times New Roman" w:hAnsi="Times New Roman" w:cs="Times New Roman"/>
              </w:rPr>
            </w:pPr>
            <w:r w:rsidRPr="00B25214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0C6BC53" w14:textId="77777777" w:rsidR="005D65A5" w:rsidRPr="00B25214" w:rsidRDefault="007478E0" w:rsidP="00801458">
            <w:pPr>
              <w:rPr>
                <w:rFonts w:ascii="Times New Roman" w:hAnsi="Times New Roman" w:cs="Times New Roman"/>
              </w:rPr>
            </w:pPr>
            <w:r w:rsidRPr="00B25214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B25214" w14:paraId="1995ACEB" w14:textId="77777777" w:rsidTr="00801458">
        <w:tc>
          <w:tcPr>
            <w:tcW w:w="2336" w:type="dxa"/>
          </w:tcPr>
          <w:p w14:paraId="2F9A8597" w14:textId="77777777" w:rsidR="005D65A5" w:rsidRPr="00B2521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2521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603BC7C" w14:textId="77777777" w:rsidR="005D65A5" w:rsidRPr="00B25214" w:rsidRDefault="007478E0" w:rsidP="00801458">
            <w:pPr>
              <w:rPr>
                <w:rFonts w:ascii="Times New Roman" w:hAnsi="Times New Roman" w:cs="Times New Roman"/>
              </w:rPr>
            </w:pPr>
            <w:r w:rsidRPr="00B25214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862B796" w14:textId="77777777" w:rsidR="005D65A5" w:rsidRPr="00B25214" w:rsidRDefault="007478E0" w:rsidP="00801458">
            <w:pPr>
              <w:rPr>
                <w:rFonts w:ascii="Times New Roman" w:hAnsi="Times New Roman" w:cs="Times New Roman"/>
              </w:rPr>
            </w:pPr>
            <w:r w:rsidRPr="00B2521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E29EDD4" w14:textId="77777777" w:rsidR="005D65A5" w:rsidRPr="00B25214" w:rsidRDefault="007478E0" w:rsidP="00801458">
            <w:pPr>
              <w:rPr>
                <w:rFonts w:ascii="Times New Roman" w:hAnsi="Times New Roman" w:cs="Times New Roman"/>
              </w:rPr>
            </w:pPr>
            <w:r w:rsidRPr="00B25214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B25214" w14:paraId="4783D669" w14:textId="77777777" w:rsidTr="00801458">
        <w:tc>
          <w:tcPr>
            <w:tcW w:w="2336" w:type="dxa"/>
          </w:tcPr>
          <w:p w14:paraId="1E17711D" w14:textId="77777777" w:rsidR="005D65A5" w:rsidRPr="00B2521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25214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045B32CA" w14:textId="77777777" w:rsidR="005D65A5" w:rsidRPr="00B25214" w:rsidRDefault="007478E0" w:rsidP="00801458">
            <w:pPr>
              <w:rPr>
                <w:rFonts w:ascii="Times New Roman" w:hAnsi="Times New Roman" w:cs="Times New Roman"/>
              </w:rPr>
            </w:pPr>
            <w:r w:rsidRPr="00B25214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39B82D46" w14:textId="77777777" w:rsidR="005D65A5" w:rsidRPr="00B25214" w:rsidRDefault="007478E0" w:rsidP="00801458">
            <w:pPr>
              <w:rPr>
                <w:rFonts w:ascii="Times New Roman" w:hAnsi="Times New Roman" w:cs="Times New Roman"/>
              </w:rPr>
            </w:pPr>
            <w:r w:rsidRPr="00B25214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9ADB19D" w14:textId="77777777" w:rsidR="005D65A5" w:rsidRPr="00B25214" w:rsidRDefault="007478E0" w:rsidP="00801458">
            <w:pPr>
              <w:rPr>
                <w:rFonts w:ascii="Times New Roman" w:hAnsi="Times New Roman" w:cs="Times New Roman"/>
              </w:rPr>
            </w:pPr>
            <w:r w:rsidRPr="00B25214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5D65A5" w:rsidRPr="00B25214" w14:paraId="544FD1C3" w14:textId="77777777" w:rsidTr="00801458">
        <w:tc>
          <w:tcPr>
            <w:tcW w:w="2336" w:type="dxa"/>
          </w:tcPr>
          <w:p w14:paraId="27C55615" w14:textId="77777777" w:rsidR="005D65A5" w:rsidRPr="00B2521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25214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58843899" w14:textId="77777777" w:rsidR="005D65A5" w:rsidRPr="00B25214" w:rsidRDefault="007478E0" w:rsidP="00801458">
            <w:pPr>
              <w:rPr>
                <w:rFonts w:ascii="Times New Roman" w:hAnsi="Times New Roman" w:cs="Times New Roman"/>
              </w:rPr>
            </w:pPr>
            <w:r w:rsidRPr="00B25214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637C1EAC" w14:textId="77777777" w:rsidR="005D65A5" w:rsidRPr="00B25214" w:rsidRDefault="007478E0" w:rsidP="00801458">
            <w:pPr>
              <w:rPr>
                <w:rFonts w:ascii="Times New Roman" w:hAnsi="Times New Roman" w:cs="Times New Roman"/>
              </w:rPr>
            </w:pPr>
            <w:r w:rsidRPr="00B25214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BB18533" w14:textId="77777777" w:rsidR="005D65A5" w:rsidRPr="00B25214" w:rsidRDefault="007478E0" w:rsidP="00801458">
            <w:pPr>
              <w:rPr>
                <w:rFonts w:ascii="Times New Roman" w:hAnsi="Times New Roman" w:cs="Times New Roman"/>
              </w:rPr>
            </w:pPr>
            <w:r w:rsidRPr="00B25214">
              <w:rPr>
                <w:rFonts w:ascii="Times New Roman" w:hAnsi="Times New Roman" w:cs="Times New Roman"/>
                <w:lang w:val="en-US"/>
              </w:rPr>
              <w:t>6-7</w:t>
            </w:r>
          </w:p>
        </w:tc>
      </w:tr>
      <w:tr w:rsidR="005D65A5" w:rsidRPr="00B25214" w14:paraId="64345408" w14:textId="77777777" w:rsidTr="00801458">
        <w:tc>
          <w:tcPr>
            <w:tcW w:w="2336" w:type="dxa"/>
          </w:tcPr>
          <w:p w14:paraId="152F16AF" w14:textId="77777777" w:rsidR="005D65A5" w:rsidRPr="00B2521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25214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4A86002E" w14:textId="77777777" w:rsidR="005D65A5" w:rsidRPr="00B25214" w:rsidRDefault="007478E0" w:rsidP="00801458">
            <w:pPr>
              <w:rPr>
                <w:rFonts w:ascii="Times New Roman" w:hAnsi="Times New Roman" w:cs="Times New Roman"/>
              </w:rPr>
            </w:pPr>
            <w:r w:rsidRPr="00B25214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1C1BEEE" w14:textId="77777777" w:rsidR="005D65A5" w:rsidRPr="00B25214" w:rsidRDefault="007478E0" w:rsidP="00801458">
            <w:pPr>
              <w:rPr>
                <w:rFonts w:ascii="Times New Roman" w:hAnsi="Times New Roman" w:cs="Times New Roman"/>
              </w:rPr>
            </w:pPr>
            <w:r w:rsidRPr="00B2521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0C6583F" w14:textId="77777777" w:rsidR="005D65A5" w:rsidRPr="00B25214" w:rsidRDefault="007478E0" w:rsidP="00801458">
            <w:pPr>
              <w:rPr>
                <w:rFonts w:ascii="Times New Roman" w:hAnsi="Times New Roman" w:cs="Times New Roman"/>
              </w:rPr>
            </w:pPr>
            <w:r w:rsidRPr="00B25214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</w:tbl>
    <w:p w14:paraId="6D01A11C" w14:textId="61720847" w:rsidR="00F56264" w:rsidRPr="00B2521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B25214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B25214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B25214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25214" w:rsidRPr="00B25214" w14:paraId="565D7F61" w14:textId="77777777" w:rsidTr="00B25214">
        <w:tc>
          <w:tcPr>
            <w:tcW w:w="562" w:type="dxa"/>
          </w:tcPr>
          <w:p w14:paraId="1A54E0CB" w14:textId="77777777" w:rsidR="00B25214" w:rsidRPr="00B25214" w:rsidRDefault="00B2521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5407F39" w14:textId="77777777" w:rsidR="00B25214" w:rsidRPr="00B25214" w:rsidRDefault="00B2521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521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B25214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B25214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B25214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25214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25214" w14:paraId="0267C479" w14:textId="77777777" w:rsidTr="00801458">
        <w:tc>
          <w:tcPr>
            <w:tcW w:w="2500" w:type="pct"/>
          </w:tcPr>
          <w:p w14:paraId="37F699C9" w14:textId="77777777" w:rsidR="00B8237E" w:rsidRPr="00B2521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521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2521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521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25214" w14:paraId="3F240151" w14:textId="77777777" w:rsidTr="00801458">
        <w:tc>
          <w:tcPr>
            <w:tcW w:w="2500" w:type="pct"/>
          </w:tcPr>
          <w:p w14:paraId="61E91592" w14:textId="61A0874C" w:rsidR="00B8237E" w:rsidRPr="00B2521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25214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B25214" w:rsidRDefault="005C548A" w:rsidP="00801458">
            <w:pPr>
              <w:rPr>
                <w:rFonts w:ascii="Times New Roman" w:hAnsi="Times New Roman" w:cs="Times New Roman"/>
              </w:rPr>
            </w:pPr>
            <w:r w:rsidRPr="00B25214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B25214" w14:paraId="507E3812" w14:textId="77777777" w:rsidTr="00801458">
        <w:tc>
          <w:tcPr>
            <w:tcW w:w="2500" w:type="pct"/>
          </w:tcPr>
          <w:p w14:paraId="4688AD5E" w14:textId="77777777" w:rsidR="00B8237E" w:rsidRPr="00B25214" w:rsidRDefault="00B8237E" w:rsidP="00801458">
            <w:pPr>
              <w:rPr>
                <w:rFonts w:ascii="Times New Roman" w:hAnsi="Times New Roman" w:cs="Times New Roman"/>
              </w:rPr>
            </w:pPr>
            <w:r w:rsidRPr="00B25214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46FCFA9" w14:textId="77777777" w:rsidR="00B8237E" w:rsidRPr="00B25214" w:rsidRDefault="005C548A" w:rsidP="00801458">
            <w:pPr>
              <w:rPr>
                <w:rFonts w:ascii="Times New Roman" w:hAnsi="Times New Roman" w:cs="Times New Roman"/>
              </w:rPr>
            </w:pPr>
            <w:r w:rsidRPr="00B25214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B25214" w14:paraId="5D801016" w14:textId="77777777" w:rsidTr="00801458">
        <w:tc>
          <w:tcPr>
            <w:tcW w:w="2500" w:type="pct"/>
          </w:tcPr>
          <w:p w14:paraId="1539F4CA" w14:textId="77777777" w:rsidR="00B8237E" w:rsidRPr="00B2521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25214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6B70B296" w14:textId="77777777" w:rsidR="00B8237E" w:rsidRPr="00B25214" w:rsidRDefault="005C548A" w:rsidP="00801458">
            <w:pPr>
              <w:rPr>
                <w:rFonts w:ascii="Times New Roman" w:hAnsi="Times New Roman" w:cs="Times New Roman"/>
              </w:rPr>
            </w:pPr>
            <w:r w:rsidRPr="00B25214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Pr="00B25214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B25214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B25214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B25214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B25214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B25214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25214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B2521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B25214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B25214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B25214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B25214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25214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B2521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B25214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B25214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B25214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5214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B25214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B25214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B25214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5214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B25214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5214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B25214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B25214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25214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B25214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25214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B25214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B25214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25214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B25214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25214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B25214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B25214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25214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B25214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25214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4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05C865" w14:textId="77777777" w:rsidR="00632AF4" w:rsidRDefault="00632AF4" w:rsidP="00315CA6">
      <w:pPr>
        <w:spacing w:after="0" w:line="240" w:lineRule="auto"/>
      </w:pPr>
      <w:r>
        <w:separator/>
      </w:r>
    </w:p>
  </w:endnote>
  <w:endnote w:type="continuationSeparator" w:id="0">
    <w:p w14:paraId="59A5DBF5" w14:textId="77777777" w:rsidR="00632AF4" w:rsidRDefault="00632AF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6BA7">
          <w:rPr>
            <w:noProof/>
          </w:rPr>
          <w:t>17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FAFCB1" w14:textId="77777777" w:rsidR="00632AF4" w:rsidRDefault="00632AF4" w:rsidP="00315CA6">
      <w:pPr>
        <w:spacing w:after="0" w:line="240" w:lineRule="auto"/>
      </w:pPr>
      <w:r>
        <w:separator/>
      </w:r>
    </w:p>
  </w:footnote>
  <w:footnote w:type="continuationSeparator" w:id="0">
    <w:p w14:paraId="026C4FED" w14:textId="77777777" w:rsidR="00632AF4" w:rsidRDefault="00632AF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83448E"/>
    <w:multiLevelType w:val="hybridMultilevel"/>
    <w:tmpl w:val="CE82E2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32AF4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B6BA7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25214"/>
    <w:rsid w:val="00B37079"/>
    <w:rsid w:val="00B43524"/>
    <w:rsid w:val="00B4774E"/>
    <w:rsid w:val="00B50509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elib/454516846.pdf" TargetMode="External"/><Relationship Id="rId18" Type="http://schemas.openxmlformats.org/officeDocument/2006/relationships/hyperlink" Target="http://opac.unecon.ru/elibrary/bibl/fulltext/Study/7989.pdf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://www.polpred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Market%20Challenger%203rd%20Edition_1.pdf" TargetMode="External"/><Relationship Id="rId17" Type="http://schemas.openxmlformats.org/officeDocument/2006/relationships/hyperlink" Target="http://opac.unecon.ru/elibrary/2015/ucheb/%D0%98%D0%BD%D0%BE%D1%81%D1%82%D1%80%D0%B0%D0%BD%D0%BD%D1%8B%D0%B9%20%D1%8F%D0%B7%D1%8B%D0%BA%20(%D0%B0%D0%BD%D0%B3%D0%BB%D0%B8%D0%B9%D1%81%D0%BA%D0%B8%D0%B9)Business%20activities.pdf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ucheb/%D0%A1%D1%83%D1%81%D0%BB%D0%BE%D0%B2%D0%B0_%D0%98%D0%BD%D0%BE%D1%81%D1%82%D1%80%D0%B0%D0%BD%D0%BD%D1%8B%D0%B9%20%D1%8F%D0%B7%D1%8B%D0%BA.pdf" TargetMode="External"/><Relationship Id="rId20" Type="http://schemas.openxmlformats.org/officeDocument/2006/relationships/hyperlink" Target="http://www.grebennikon.ru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rabprog/%D0%A0%D0%B5%D1%87%D0%BD%D0%BE%D0%B2%D0%B0%20%D0%9C.%D0%A1.%20%D0%9E%D1%81%D0%BD%D0%BE%D0%B2%D0%BD%D1%8B%D0%B5%20%D0%B0%D1%81%D0%BF%D0%B5%D0%BA%D1%82%D1%8B%20%D0%B3%D1%80%D0%B0%D0%BC%D0%BC%D0%B0%D1%82%D0%B8%D0%BA%D0%B8%20%D0%B0%D0%BD%D0%B3%D0%BB%D0%B8%D0%B8%CC%86%D1%81%D0%BA%D0%BE%D0%B3%D0%BE%20%D1%8F%D0%B7%D1%8B%D0%BA%D0%B0.pdf" TargetMode="External"/><Relationship Id="rId23" Type="http://schemas.openxmlformats.org/officeDocument/2006/relationships/hyperlink" Target="http://www.znanium.com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opac.unecon.ru/elibrary/rabprog/%D0%A3%D0%9C%D0%9F_%D0%93%D1%83%D0%BB%D0%BE%D0%B2%D0%B0.pdf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English%20for%20students%20in.pdf" TargetMode="External"/><Relationship Id="rId22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E5E1AB3-65B1-4872-A652-AA167BB618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4980</Words>
  <Characters>28392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